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22SEP2020</w:t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BC2EBA" w:rsidRDefault="00BC2EBA" w:rsidP="00BC2EBA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248"/>
        <w:gridCol w:w="1335"/>
        <w:gridCol w:w="1319"/>
        <w:gridCol w:w="1024"/>
        <w:gridCol w:w="1718"/>
        <w:gridCol w:w="920"/>
        <w:gridCol w:w="1116"/>
      </w:tblGrid>
      <w:tr w:rsidR="00BC2EBA" w:rsidTr="00BC2EBA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BC2EBA" w:rsidTr="00BC2EBA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t>ẢNH HƯỞNG DỊCH COVID-19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SGNNRT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t>30SEP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>Hủy chuyến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t>7382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BA" w:rsidRDefault="00BC2EBA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i/>
          <w:color w:val="003366"/>
        </w:rPr>
        <w:t xml:space="preserve">Khách có nhu cầu đổi sang hành trình </w:t>
      </w:r>
      <w:r>
        <w:rPr>
          <w:b/>
          <w:i/>
          <w:color w:val="0070C0"/>
        </w:rPr>
        <w:t>SGN x/HAN NRT</w:t>
      </w:r>
      <w:r>
        <w:rPr>
          <w:i/>
          <w:color w:val="0070C0"/>
        </w:rPr>
        <w:t xml:space="preserve"> </w:t>
      </w:r>
      <w:r>
        <w:rPr>
          <w:b/>
          <w:i/>
          <w:color w:val="0070C0"/>
        </w:rPr>
        <w:t>ngày 29SEP</w:t>
      </w:r>
      <w:r>
        <w:rPr>
          <w:i/>
          <w:color w:val="0070C0"/>
        </w:rPr>
        <w:t xml:space="preserve"> </w:t>
      </w:r>
      <w:r>
        <w:rPr>
          <w:i/>
          <w:color w:val="003366"/>
        </w:rPr>
        <w:t>, vui lòng liên hệ PRESGN – ext 7288 hoặc đẩy queue GXB408 để được hổ trợ.</w:t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BC2EBA" w:rsidRDefault="00BC2EBA" w:rsidP="00BC2EBA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12740B" w:rsidRDefault="0012740B">
      <w:bookmarkStart w:id="0" w:name="_GoBack"/>
      <w:bookmarkEnd w:id="0"/>
    </w:p>
    <w:sectPr w:rsidR="0012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A"/>
    <w:rsid w:val="0012740B"/>
    <w:rsid w:val="00B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F89B-0974-4029-A1BF-9BF02D1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2020-09-22T04:22:00Z</dcterms:created>
  <dcterms:modified xsi:type="dcterms:W3CDTF">2020-09-22T04:22:00Z</dcterms:modified>
</cp:coreProperties>
</file>